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7F" w:rsidRDefault="008E0B7F" w:rsidP="008E0B7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776F50A" wp14:editId="29A365B6">
            <wp:simplePos x="0" y="0"/>
            <wp:positionH relativeFrom="column">
              <wp:posOffset>2890520</wp:posOffset>
            </wp:positionH>
            <wp:positionV relativeFrom="paragraph">
              <wp:posOffset>-596265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B7F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8E0B7F" w:rsidRPr="00C35E2A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8E0B7F" w:rsidRPr="00C35E2A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E0B7F" w:rsidRPr="00C35E2A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8E0B7F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B7F" w:rsidRPr="00C35E2A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E0B7F" w:rsidRDefault="008E0B7F" w:rsidP="008E0B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8E0B7F" w:rsidRPr="00C35E2A" w:rsidRDefault="008E0B7F" w:rsidP="008E0B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0B7F" w:rsidRPr="002F2A6E" w:rsidRDefault="008E0B7F" w:rsidP="008E0B7F">
      <w:pPr>
        <w:rPr>
          <w:sz w:val="28"/>
          <w:szCs w:val="28"/>
        </w:rPr>
      </w:pPr>
      <w:r>
        <w:rPr>
          <w:sz w:val="28"/>
          <w:szCs w:val="28"/>
        </w:rPr>
        <w:t>12.11.2025</w:t>
      </w:r>
      <w:r w:rsidRPr="002F2A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          </w:t>
      </w:r>
      <w:proofErr w:type="spellStart"/>
      <w:r w:rsidRPr="002F2A6E">
        <w:rPr>
          <w:sz w:val="28"/>
          <w:szCs w:val="28"/>
        </w:rPr>
        <w:t>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>еверное</w:t>
      </w:r>
      <w:proofErr w:type="spellEnd"/>
      <w:r w:rsidRPr="002F2A6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</w:t>
      </w:r>
      <w:r w:rsidR="004C3718">
        <w:rPr>
          <w:sz w:val="28"/>
          <w:szCs w:val="28"/>
        </w:rPr>
        <w:t xml:space="preserve"> 50</w:t>
      </w:r>
      <w:r w:rsidRPr="002F2A6E">
        <w:rPr>
          <w:sz w:val="28"/>
          <w:szCs w:val="28"/>
        </w:rPr>
        <w:t xml:space="preserve">  </w:t>
      </w:r>
    </w:p>
    <w:p w:rsidR="005237D3" w:rsidRDefault="005237D3">
      <w:pPr>
        <w:rPr>
          <w:sz w:val="28"/>
          <w:szCs w:val="28"/>
        </w:rPr>
      </w:pPr>
    </w:p>
    <w:p w:rsidR="005237D3" w:rsidRDefault="00CA68A4">
      <w:pPr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Северного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от </w:t>
      </w:r>
      <w:r>
        <w:rPr>
          <w:sz w:val="28"/>
          <w:szCs w:val="28"/>
          <w:highlight w:val="white"/>
        </w:rPr>
        <w:t>19.12.2024 № 1</w:t>
      </w:r>
    </w:p>
    <w:p w:rsidR="005237D3" w:rsidRDefault="005237D3">
      <w:pPr>
        <w:rPr>
          <w:sz w:val="28"/>
          <w:szCs w:val="28"/>
        </w:rPr>
      </w:pPr>
    </w:p>
    <w:p w:rsidR="005237D3" w:rsidRDefault="00CA68A4" w:rsidP="008E0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5237D3" w:rsidRDefault="00CA68A4" w:rsidP="008E0B7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237D3" w:rsidRDefault="00CA68A4" w:rsidP="008E0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</w:t>
      </w:r>
      <w:proofErr w:type="gramStart"/>
      <w:r>
        <w:rPr>
          <w:sz w:val="28"/>
          <w:szCs w:val="28"/>
        </w:rPr>
        <w:t>Совета депутатов Северного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от 19.12.2024 №1 «О местном бюджете Северного сельсовета Северного района Новосибирской области на 2025 год и плановый период 2026 и 2027 годов» (с изменениями, внесенными решениями Совета депутатов Северного сельсовета Северного района Новосибирской области от 23.01.2025 №1; 27.01.2025 №1; 29.04.2025 №1;19. 06.2025 №1;10.07.2025 №1;04.09.2025 №1)  следующие изменения:</w:t>
      </w:r>
    </w:p>
    <w:p w:rsidR="005237D3" w:rsidRDefault="00CA68A4" w:rsidP="008E0B7F">
      <w:pPr>
        <w:pStyle w:val="af7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в подпункте 1 пункта 1</w:t>
      </w: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>цифры «91653,6» заменить цифрами «91685,2», цифры «7310,4» заменить цифрами «73706,4», цифры «7310,4» заменить цифрами «73706,4»,цифры «49271,0» заменить цифрами «59198,9»;</w:t>
      </w:r>
    </w:p>
    <w:p w:rsidR="005237D3" w:rsidRDefault="00CA68A4" w:rsidP="008E0B7F">
      <w:pPr>
        <w:pStyle w:val="af7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bookmarkStart w:id="0" w:name="_Hlk126853471"/>
      <w:r>
        <w:rPr>
          <w:sz w:val="28"/>
          <w:szCs w:val="28"/>
        </w:rPr>
        <w:t xml:space="preserve">в подпункте 2 пункта 1 цифры «93236,9» заменить цифрами «93268,5»; </w:t>
      </w:r>
      <w:bookmarkEnd w:id="0"/>
    </w:p>
    <w:p w:rsidR="005237D3" w:rsidRDefault="00CA68A4" w:rsidP="008E0B7F">
      <w:pPr>
        <w:pStyle w:val="af7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пункте  8 цифры «814,2» заменить цифрами «815,1»; </w:t>
      </w:r>
    </w:p>
    <w:p w:rsidR="005237D3" w:rsidRDefault="00CA68A4" w:rsidP="008E0B7F">
      <w:pPr>
        <w:pStyle w:val="af7"/>
        <w:numPr>
          <w:ilvl w:val="0"/>
          <w:numId w:val="5"/>
        </w:numPr>
        <w:spacing w:after="100" w:afterAutospacing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 пункта 13 изложить в редакции: «1) на 2025 год в сумме 44626,1 тыс. рублей; в том числе за счет средств областного бюджета-32530,7 тыс. руб., за счет акциз-4384,0 тыс. руб., за счет средств местного бюджета Северного сельсовета Северного района Новосибирской области-7711,4 тыс. руб.».</w:t>
      </w:r>
    </w:p>
    <w:p w:rsidR="005237D3" w:rsidRDefault="00CA68A4" w:rsidP="008E0B7F">
      <w:pPr>
        <w:pStyle w:val="af7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5237D3" w:rsidRDefault="00CA68A4" w:rsidP="008E0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 приложение 2 «Доходы местного бюджета на 2025 год и плановый период 2026 и 2027 годов» в прилагаемой редакции;</w:t>
      </w:r>
    </w:p>
    <w:p w:rsidR="005237D3" w:rsidRDefault="00CA68A4" w:rsidP="008E0B7F">
      <w:pPr>
        <w:tabs>
          <w:tab w:val="num" w:pos="1288"/>
          <w:tab w:val="num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 классификации 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5237D3" w:rsidRDefault="00CA68A4" w:rsidP="008E0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5237D3" w:rsidRDefault="00CA68A4" w:rsidP="008E0B7F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  <w:highlight w:val="white"/>
        </w:rPr>
        <w:lastRenderedPageBreak/>
        <w:t xml:space="preserve">5.4 приложение 5 </w:t>
      </w:r>
      <w:r>
        <w:rPr>
          <w:sz w:val="28"/>
          <w:szCs w:val="28"/>
        </w:rPr>
        <w:t>«</w:t>
      </w:r>
      <w:r>
        <w:rPr>
          <w:rFonts w:eastAsia="Calibri"/>
          <w:color w:val="000000"/>
          <w:sz w:val="28"/>
          <w:szCs w:val="28"/>
          <w:lang w:eastAsia="en-US"/>
        </w:rPr>
        <w:t>Распределение бюджетных ассигнований на исполнение публичных нормативных обязательств на 2025 год и плановый период 2026 и 2027годов» в прилагаемой редакции;</w:t>
      </w:r>
    </w:p>
    <w:p w:rsidR="005237D3" w:rsidRDefault="00CA68A4" w:rsidP="008E0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 приложение 7 «Источники финансирования дефицита местного бюджета на 2025 год и плановый период 2026 и 2027 годов» в прилагаемой редакции.</w:t>
      </w:r>
    </w:p>
    <w:p w:rsidR="005237D3" w:rsidRDefault="00CA68A4" w:rsidP="008E0B7F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237D3" w:rsidRDefault="005237D3">
      <w:pPr>
        <w:jc w:val="both"/>
        <w:rPr>
          <w:sz w:val="28"/>
          <w:szCs w:val="28"/>
        </w:rPr>
      </w:pPr>
    </w:p>
    <w:p w:rsidR="005237D3" w:rsidRDefault="005237D3">
      <w:pPr>
        <w:jc w:val="both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8E0B7F" w:rsidRPr="00924020" w:rsidTr="00CA68A4">
        <w:trPr>
          <w:trHeight w:val="80"/>
        </w:trPr>
        <w:tc>
          <w:tcPr>
            <w:tcW w:w="5246" w:type="dxa"/>
            <w:hideMark/>
          </w:tcPr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8E0B7F" w:rsidRPr="00924020" w:rsidRDefault="004C3718" w:rsidP="00CA68A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С.В. Коростелев</w:t>
            </w:r>
          </w:p>
          <w:p w:rsidR="008E0B7F" w:rsidRPr="00924020" w:rsidRDefault="008E0B7F" w:rsidP="00CA68A4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bookmarkEnd w:id="1"/>
    </w:tbl>
    <w:p w:rsidR="008E0B7F" w:rsidRDefault="008E0B7F" w:rsidP="008E0B7F">
      <w:pPr>
        <w:jc w:val="both"/>
        <w:rPr>
          <w:sz w:val="28"/>
          <w:szCs w:val="28"/>
        </w:rPr>
      </w:pPr>
    </w:p>
    <w:p w:rsidR="008E0B7F" w:rsidRDefault="008E0B7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0B7F" w:rsidRPr="008E0B7F" w:rsidRDefault="008E0B7F" w:rsidP="008E0B7F">
      <w:pPr>
        <w:jc w:val="right"/>
        <w:rPr>
          <w:rStyle w:val="afe"/>
          <w:b w:val="0"/>
        </w:rPr>
      </w:pPr>
      <w:r w:rsidRPr="008E0B7F">
        <w:rPr>
          <w:sz w:val="28"/>
          <w:szCs w:val="28"/>
        </w:rPr>
        <w:lastRenderedPageBreak/>
        <w:t xml:space="preserve">                         </w:t>
      </w:r>
      <w:r w:rsidRPr="008E0B7F">
        <w:rPr>
          <w:rStyle w:val="afe"/>
          <w:b w:val="0"/>
        </w:rPr>
        <w:t xml:space="preserve">Приложение  2 </w:t>
      </w:r>
    </w:p>
    <w:p w:rsidR="008E0B7F" w:rsidRPr="008E0B7F" w:rsidRDefault="008E0B7F" w:rsidP="008E0B7F">
      <w:pPr>
        <w:jc w:val="right"/>
        <w:rPr>
          <w:b/>
        </w:rPr>
      </w:pPr>
      <w:r w:rsidRPr="008E0B7F">
        <w:rPr>
          <w:rStyle w:val="afe"/>
          <w:b w:val="0"/>
        </w:rPr>
        <w:t xml:space="preserve">     к решению Совета депутатов Северного</w:t>
      </w:r>
    </w:p>
    <w:p w:rsidR="008E0B7F" w:rsidRPr="008E0B7F" w:rsidRDefault="008E0B7F" w:rsidP="008E0B7F">
      <w:pPr>
        <w:jc w:val="right"/>
        <w:rPr>
          <w:b/>
        </w:rPr>
      </w:pPr>
      <w:r w:rsidRPr="008E0B7F">
        <w:rPr>
          <w:rStyle w:val="afe"/>
          <w:b w:val="0"/>
        </w:rPr>
        <w:t xml:space="preserve"> муниципального округа Новосибирской области                         </w:t>
      </w:r>
    </w:p>
    <w:p w:rsidR="008E0B7F" w:rsidRPr="008E0B7F" w:rsidRDefault="008E0B7F" w:rsidP="008E0B7F">
      <w:pPr>
        <w:jc w:val="right"/>
        <w:rPr>
          <w:rStyle w:val="afe"/>
          <w:b w:val="0"/>
          <w:bCs w:val="0"/>
        </w:rPr>
      </w:pPr>
      <w:r w:rsidRPr="008E0B7F">
        <w:rPr>
          <w:rStyle w:val="afe"/>
          <w:b w:val="0"/>
        </w:rPr>
        <w:t xml:space="preserve">             «О внесении изменений в решение Совета депутатов </w:t>
      </w:r>
    </w:p>
    <w:p w:rsidR="008E0B7F" w:rsidRPr="008E0B7F" w:rsidRDefault="008E0B7F" w:rsidP="008E0B7F">
      <w:pPr>
        <w:jc w:val="right"/>
        <w:rPr>
          <w:rStyle w:val="afe"/>
          <w:b w:val="0"/>
          <w:bCs w:val="0"/>
        </w:rPr>
      </w:pPr>
      <w:r w:rsidRPr="008E0B7F">
        <w:rPr>
          <w:rStyle w:val="afe"/>
          <w:b w:val="0"/>
        </w:rPr>
        <w:t xml:space="preserve">Северного сельсовета Северного района Новосибирской области </w:t>
      </w:r>
    </w:p>
    <w:p w:rsidR="008E0B7F" w:rsidRPr="008E0B7F" w:rsidRDefault="008E0B7F" w:rsidP="008E0B7F">
      <w:pPr>
        <w:jc w:val="right"/>
        <w:rPr>
          <w:rStyle w:val="afe"/>
          <w:b w:val="0"/>
          <w:bCs w:val="0"/>
        </w:rPr>
      </w:pPr>
      <w:r w:rsidRPr="008E0B7F">
        <w:rPr>
          <w:rStyle w:val="afe"/>
          <w:b w:val="0"/>
        </w:rPr>
        <w:t xml:space="preserve"> от 19.12.2024 № 1«О местном бюджете Северного сельсовета </w:t>
      </w:r>
    </w:p>
    <w:p w:rsidR="008E0B7F" w:rsidRPr="008E0B7F" w:rsidRDefault="008E0B7F" w:rsidP="008E0B7F">
      <w:pPr>
        <w:jc w:val="right"/>
        <w:rPr>
          <w:b/>
        </w:rPr>
      </w:pPr>
      <w:r w:rsidRPr="008E0B7F">
        <w:rPr>
          <w:rStyle w:val="afe"/>
          <w:b w:val="0"/>
        </w:rPr>
        <w:t xml:space="preserve">Северного района Новосибирской области </w:t>
      </w:r>
    </w:p>
    <w:p w:rsidR="008E0B7F" w:rsidRPr="008E0B7F" w:rsidRDefault="008E0B7F" w:rsidP="008E0B7F">
      <w:pPr>
        <w:jc w:val="right"/>
        <w:rPr>
          <w:rStyle w:val="afe"/>
          <w:b w:val="0"/>
          <w:bCs w:val="0"/>
        </w:rPr>
      </w:pPr>
      <w:r w:rsidRPr="008E0B7F">
        <w:rPr>
          <w:rStyle w:val="afe"/>
          <w:b w:val="0"/>
        </w:rPr>
        <w:t>на 2025 год и плановый период 2026 и 2027 годов»</w:t>
      </w:r>
    </w:p>
    <w:p w:rsidR="008E0B7F" w:rsidRDefault="008E0B7F" w:rsidP="008E0B7F">
      <w:pPr>
        <w:jc w:val="center"/>
        <w:rPr>
          <w:b/>
        </w:rPr>
      </w:pPr>
    </w:p>
    <w:p w:rsidR="008E0B7F" w:rsidRPr="008E0B7F" w:rsidRDefault="008E0B7F" w:rsidP="008E0B7F">
      <w:pPr>
        <w:jc w:val="center"/>
        <w:rPr>
          <w:b/>
        </w:rPr>
      </w:pPr>
      <w:r w:rsidRPr="008E0B7F">
        <w:rPr>
          <w:b/>
        </w:rPr>
        <w:t>ДОХОДЫ МЕСТНОГО БЮДЖЕТА НА 2025-2027 ГОДЫ</w:t>
      </w:r>
    </w:p>
    <w:p w:rsidR="008E0B7F" w:rsidRPr="008E0B7F" w:rsidRDefault="008E0B7F" w:rsidP="008E0B7F">
      <w:pPr>
        <w:jc w:val="center"/>
        <w:rPr>
          <w:b/>
        </w:rPr>
      </w:pPr>
    </w:p>
    <w:tbl>
      <w:tblPr>
        <w:tblW w:w="10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19"/>
        <w:gridCol w:w="3828"/>
        <w:gridCol w:w="1116"/>
        <w:gridCol w:w="996"/>
        <w:gridCol w:w="1106"/>
      </w:tblGrid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КОД</w:t>
            </w:r>
          </w:p>
        </w:tc>
        <w:tc>
          <w:tcPr>
            <w:tcW w:w="3828" w:type="dxa"/>
          </w:tcPr>
          <w:p w:rsidR="008E0B7F" w:rsidRPr="008E0B7F" w:rsidRDefault="008E0B7F" w:rsidP="00CA68A4">
            <w:pPr>
              <w:jc w:val="center"/>
            </w:pPr>
            <w:r w:rsidRPr="008E0B7F">
              <w:t>НАИМЕНОВАНИЕ ДОХОДОВ</w:t>
            </w:r>
          </w:p>
          <w:p w:rsidR="008E0B7F" w:rsidRPr="008E0B7F" w:rsidRDefault="008E0B7F" w:rsidP="00CA68A4">
            <w:pPr>
              <w:jc w:val="center"/>
            </w:pP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2025г.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2026г.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2027г.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</w:p>
        </w:tc>
        <w:tc>
          <w:tcPr>
            <w:tcW w:w="3828" w:type="dxa"/>
          </w:tcPr>
          <w:p w:rsidR="008E0B7F" w:rsidRPr="008E0B7F" w:rsidRDefault="008E0B7F" w:rsidP="00CA68A4">
            <w:pPr>
              <w:rPr>
                <w:b/>
              </w:rPr>
            </w:pPr>
            <w:r w:rsidRPr="008E0B7F">
              <w:rPr>
                <w:b/>
              </w:rPr>
              <w:t>Налоговые и неналоговые доходы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17978,8</w:t>
            </w:r>
          </w:p>
          <w:p w:rsidR="008E0B7F" w:rsidRPr="008E0B7F" w:rsidRDefault="008E0B7F" w:rsidP="00CA68A4">
            <w:pPr>
              <w:jc w:val="center"/>
            </w:pP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18353,</w:t>
            </w:r>
            <w:r w:rsidRPr="008E0B7F">
              <w:rPr>
                <w:lang w:val="en-US"/>
              </w:rPr>
              <w:t>7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20266,3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000 100 00000 00 0000 000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Налоговые доходы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16835,0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17175,6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19086,8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182 101 00000 00 0000 000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Налог на доходы физических лиц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10641,9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10748,3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10855,8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182 101 02010 01 0000 110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10411,9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10518,3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10620,8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182 101 02020 01 0000 110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100,0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182 101 02030 01 0000 110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170,0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100,0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182 101 02040 01 0000 110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 xml:space="preserve">Налог на доходы физических в виде фиксированных авансовых платежей с доходов, полученных физическими лицами, являющимися иностранными гражданами, осуществляющими </w:t>
            </w:r>
            <w:r w:rsidRPr="008E0B7F">
              <w:lastRenderedPageBreak/>
              <w:t>трудовую деятельность по найму на основании патента  в соответствии со статьей 227.1 Налогового кодекса Российской Федерации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30,0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30,0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35,0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182 101 02080 01 0000 110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pPr>
              <w:rPr>
                <w:bCs/>
              </w:rPr>
            </w:pPr>
            <w:proofErr w:type="gramStart"/>
            <w:r w:rsidRPr="008E0B7F">
              <w:rPr>
                <w:bCs/>
                <w:color w:val="000000"/>
                <w:highlight w:val="white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8E0B7F">
              <w:rPr>
                <w:bCs/>
                <w:color w:val="000000"/>
                <w:highlight w:val="white"/>
              </w:rPr>
              <w:t> </w:t>
            </w:r>
            <w:proofErr w:type="gramStart"/>
            <w:r w:rsidRPr="008E0B7F">
              <w:rPr>
                <w:bCs/>
                <w:color w:val="000000"/>
                <w:highlight w:val="white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8E0B7F">
              <w:rPr>
                <w:bCs/>
                <w:color w:val="000000"/>
                <w:highlight w:val="white"/>
              </w:rPr>
              <w:t xml:space="preserve"> </w:t>
            </w:r>
            <w:proofErr w:type="gramStart"/>
            <w:r w:rsidRPr="008E0B7F">
              <w:rPr>
                <w:bCs/>
                <w:color w:val="000000"/>
                <w:highlight w:val="white"/>
              </w:rPr>
              <w:t>абзаце тридцать девятом </w:t>
            </w:r>
            <w:hyperlink r:id="rId9" w:anchor="l205" w:tooltip="https://normativ.kontur.ru/document?moduleId=1&amp;documentId=484531#l205" w:history="1">
              <w:r w:rsidRPr="008E0B7F">
                <w:rPr>
                  <w:rStyle w:val="ae"/>
                  <w:bCs/>
                  <w:color w:val="3072C4"/>
                  <w:highlight w:val="white"/>
                </w:rPr>
                <w:t>статьи 50</w:t>
              </w:r>
            </w:hyperlink>
            <w:r w:rsidRPr="008E0B7F">
              <w:rPr>
                <w:bCs/>
                <w:color w:val="000000"/>
                <w:highlight w:val="white"/>
              </w:rPr>
              <w:t> Бюджетного кодекса Российской Федерации, налога на доходы физических лиц в части суммы налога, превышающей 312 тысяч рублей, относящейся к сумме налоговых баз, указанных в </w:t>
            </w:r>
            <w:hyperlink r:id="rId10" w:anchor="l46230" w:tooltip="https://normativ.kontur.ru/document?moduleId=1&amp;documentId=485434#l46230" w:history="1">
              <w:r w:rsidRPr="008E0B7F">
                <w:rPr>
                  <w:rStyle w:val="ae"/>
                  <w:bCs/>
                  <w:color w:val="3072C4"/>
                  <w:highlight w:val="white"/>
                </w:rPr>
                <w:t>пункте 6</w:t>
              </w:r>
            </w:hyperlink>
            <w:r w:rsidRPr="008E0B7F">
              <w:rPr>
                <w:bCs/>
                <w:color w:val="000000"/>
                <w:highlight w:val="white"/>
              </w:rPr>
              <w:t> 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 </w:t>
            </w:r>
            <w:hyperlink r:id="rId11" w:anchor="l205" w:tooltip="https://normativ.kontur.ru/document?moduleId=1&amp;documentId=484531#l205" w:history="1">
              <w:r w:rsidRPr="008E0B7F">
                <w:rPr>
                  <w:rStyle w:val="ae"/>
                  <w:bCs/>
                  <w:color w:val="3072C4"/>
                  <w:highlight w:val="white"/>
                </w:rPr>
                <w:t>статьи</w:t>
              </w:r>
              <w:proofErr w:type="gramEnd"/>
              <w:r w:rsidRPr="008E0B7F">
                <w:rPr>
                  <w:rStyle w:val="ae"/>
                  <w:bCs/>
                  <w:color w:val="3072C4"/>
                  <w:highlight w:val="white"/>
                </w:rPr>
                <w:t xml:space="preserve"> </w:t>
              </w:r>
              <w:proofErr w:type="gramStart"/>
              <w:r w:rsidRPr="008E0B7F">
                <w:rPr>
                  <w:rStyle w:val="ae"/>
                  <w:bCs/>
                  <w:color w:val="3072C4"/>
                  <w:highlight w:val="white"/>
                </w:rPr>
                <w:t>50</w:t>
              </w:r>
            </w:hyperlink>
            <w:r w:rsidRPr="008E0B7F">
              <w:rPr>
                <w:bCs/>
                <w:color w:val="000000"/>
                <w:highlight w:val="white"/>
              </w:rPr>
              <w:t xml:space="preserve"> Бюджетного кодекса Российской Федерации), а также </w:t>
            </w:r>
            <w:r w:rsidRPr="008E0B7F">
              <w:rPr>
                <w:bCs/>
                <w:color w:val="000000"/>
                <w:highlight w:val="white"/>
              </w:rPr>
              <w:lastRenderedPageBreak/>
              <w:t>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 </w:t>
            </w:r>
            <w:hyperlink r:id="rId12" w:anchor="l6193" w:tooltip="https://normativ.kontur.ru/document?moduleId=1&amp;documentId=485434#l6193" w:history="1">
              <w:r w:rsidRPr="008E0B7F">
                <w:rPr>
                  <w:rStyle w:val="ae"/>
                  <w:bCs/>
                  <w:color w:val="3072C4"/>
                  <w:highlight w:val="white"/>
                </w:rPr>
                <w:t>пункта 3</w:t>
              </w:r>
            </w:hyperlink>
            <w:r w:rsidRPr="008E0B7F">
              <w:rPr>
                <w:bCs/>
                <w:color w:val="000000"/>
                <w:highlight w:val="white"/>
              </w:rPr>
              <w:t> статьи 224 Налогового кодекса Российской Федерации, в части 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10,0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182 103 00000 00 0000 000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Акцизы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4384,0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4558,0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6292,0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182 103 02231 01 0000 110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2193,4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2285,5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2453,5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182 103 02241 01 0000 110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Доходы от уплаты акцизов на моторные масла для дизельных и (или) карбюраторных (</w:t>
            </w:r>
            <w:proofErr w:type="spellStart"/>
            <w:r w:rsidRPr="008E0B7F">
              <w:t>инжекторных</w:t>
            </w:r>
            <w:proofErr w:type="spellEnd"/>
            <w:r w:rsidRPr="008E0B7F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13,5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14,2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15,3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182 103 02251 01 0000 110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2433,8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2526,0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4110,7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182 103 02261 01 0000 110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-256,7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-267,7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-287,5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182 106 01030 10 0000 110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 xml:space="preserve">Налог на имущество физических лиц, взимаемый по ставкам, </w:t>
            </w:r>
            <w:r w:rsidRPr="008E0B7F">
              <w:lastRenderedPageBreak/>
              <w:t>применяемым к объектам налогообложения, расположенным в границах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300,0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661,2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730,9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182 106 06033 10 0000 110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1223,2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923,2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923,2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182 106 06043 10 0000 110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284,9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284,9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284,9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pPr>
              <w:rPr>
                <w:b/>
              </w:rPr>
            </w:pPr>
            <w:r w:rsidRPr="008E0B7F">
              <w:rPr>
                <w:b/>
              </w:rPr>
              <w:t>Неналоговые доходы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1143,8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1178,1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1179,5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555 111 05025 10 0000 120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proofErr w:type="gramStart"/>
            <w:r w:rsidRPr="008E0B7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603,2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1143,8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1143,8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</w:p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555 113 02995 10 00000 150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Прочие доходы от компенсации затрат бюджетов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34,6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34,</w:t>
            </w:r>
            <w:r w:rsidRPr="008E0B7F">
              <w:rPr>
                <w:lang w:val="en-US"/>
              </w:rPr>
              <w:t>3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35,7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555 114 06025 10 00000150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Доходы от продажи земельных участков, находящихся в собственности сельских поселени</w:t>
            </w:r>
            <w:proofErr w:type="gramStart"/>
            <w:r w:rsidRPr="008E0B7F">
              <w:t>й(</w:t>
            </w:r>
            <w:proofErr w:type="gramEnd"/>
            <w:r w:rsidRPr="008E0B7F">
              <w:t>за исключением земельных участков  муниципальных бюджетных и автономных учреждений)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500,0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34,3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35,7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555 116 07090 10 0000 150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Иные штрафы, неустойки, пени</w:t>
            </w:r>
            <w:proofErr w:type="gramStart"/>
            <w:r w:rsidRPr="008E0B7F">
              <w:t xml:space="preserve"> ,</w:t>
            </w:r>
            <w:proofErr w:type="gramEnd"/>
            <w:r w:rsidRPr="008E0B7F">
              <w:t>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учреждением0 сельского поселения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6,0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</w:p>
        </w:tc>
        <w:tc>
          <w:tcPr>
            <w:tcW w:w="3828" w:type="dxa"/>
            <w:vAlign w:val="center"/>
          </w:tcPr>
          <w:p w:rsidR="008E0B7F" w:rsidRPr="008E0B7F" w:rsidRDefault="008E0B7F" w:rsidP="008E0B7F">
            <w:pPr>
              <w:rPr>
                <w:rStyle w:val="afe"/>
              </w:rPr>
            </w:pPr>
            <w:r w:rsidRPr="008E0B7F">
              <w:rPr>
                <w:rStyle w:val="afe"/>
              </w:rPr>
              <w:t>Налоговые и неналоговые</w:t>
            </w:r>
          </w:p>
          <w:p w:rsidR="008E0B7F" w:rsidRPr="008E0B7F" w:rsidRDefault="008E0B7F" w:rsidP="008E0B7F">
            <w:r w:rsidRPr="008E0B7F">
              <w:rPr>
                <w:rStyle w:val="afe"/>
              </w:rPr>
              <w:t>доходы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17978,8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18353,7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20266,3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</w:p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000 200 00000 00 0000 000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 xml:space="preserve">Безвозмездные </w:t>
            </w:r>
          </w:p>
          <w:p w:rsidR="008E0B7F" w:rsidRPr="008E0B7F" w:rsidRDefault="008E0B7F" w:rsidP="00CA68A4">
            <w:r w:rsidRPr="008E0B7F">
              <w:t>поступления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73706,4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27117,6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32202,9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</w:p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000 202 10000 00 00000 150</w:t>
            </w:r>
          </w:p>
        </w:tc>
        <w:tc>
          <w:tcPr>
            <w:tcW w:w="3828" w:type="dxa"/>
            <w:vAlign w:val="center"/>
          </w:tcPr>
          <w:p w:rsidR="008E0B7F" w:rsidRPr="008E0B7F" w:rsidRDefault="008E0B7F" w:rsidP="008E0B7F">
            <w:r w:rsidRPr="008E0B7F">
              <w:t>Дотации из бюджета субъекта Российской Федерации.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14507,5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10504,6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11483,2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rStyle w:val="afe"/>
                <w:b w:val="0"/>
              </w:rPr>
            </w:pPr>
            <w:r w:rsidRPr="008E0B7F">
              <w:rPr>
                <w:rStyle w:val="afe"/>
                <w:b w:val="0"/>
              </w:rPr>
              <w:t>555 202 16001 10 0000 150</w:t>
            </w:r>
          </w:p>
          <w:p w:rsidR="008E0B7F" w:rsidRPr="008E0B7F" w:rsidRDefault="008E0B7F" w:rsidP="00CA68A4"/>
        </w:tc>
        <w:tc>
          <w:tcPr>
            <w:tcW w:w="3828" w:type="dxa"/>
            <w:vAlign w:val="center"/>
          </w:tcPr>
          <w:p w:rsidR="008E0B7F" w:rsidRPr="008E0B7F" w:rsidRDefault="008E0B7F" w:rsidP="00CA68A4">
            <w:r w:rsidRPr="008E0B7F">
              <w:t>Дотации бюджетам сельских поселений на выравнивание бюджетной обеспеченности из бюджета муниципальных образований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14507,5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10504,6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11483,2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000 202 20000 00 0000 150</w:t>
            </w:r>
          </w:p>
        </w:tc>
        <w:tc>
          <w:tcPr>
            <w:tcW w:w="3828" w:type="dxa"/>
          </w:tcPr>
          <w:p w:rsidR="008E0B7F" w:rsidRPr="008E0B7F" w:rsidRDefault="008E0B7F" w:rsidP="00CA68A4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Субсидии бюджетам бюджетной </w:t>
            </w:r>
            <w:r w:rsidRPr="008E0B7F">
              <w:rPr>
                <w:color w:val="000000"/>
              </w:rPr>
              <w:lastRenderedPageBreak/>
              <w:t xml:space="preserve">системы </w:t>
            </w:r>
          </w:p>
          <w:p w:rsidR="008E0B7F" w:rsidRPr="008E0B7F" w:rsidRDefault="008E0B7F" w:rsidP="00CA68A4">
            <w:pPr>
              <w:rPr>
                <w:color w:val="000000"/>
              </w:rPr>
            </w:pPr>
            <w:r w:rsidRPr="008E0B7F">
              <w:rPr>
                <w:color w:val="000000"/>
              </w:rPr>
              <w:t>Российской Федерации</w:t>
            </w:r>
          </w:p>
          <w:p w:rsidR="008E0B7F" w:rsidRPr="008E0B7F" w:rsidRDefault="008E0B7F" w:rsidP="00CA68A4">
            <w:pPr>
              <w:rPr>
                <w:color w:val="000000"/>
              </w:rPr>
            </w:pPr>
            <w:r w:rsidRPr="008E0B7F">
              <w:rPr>
                <w:color w:val="000000"/>
              </w:rPr>
              <w:t>(межбюджетные субсидии)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33272,6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15862,0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19947,0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lastRenderedPageBreak/>
              <w:t>555 202 20216 10 0000 150</w:t>
            </w:r>
          </w:p>
        </w:tc>
        <w:tc>
          <w:tcPr>
            <w:tcW w:w="3828" w:type="dxa"/>
          </w:tcPr>
          <w:p w:rsidR="008E0B7F" w:rsidRPr="008E0B7F" w:rsidRDefault="008E0B7F" w:rsidP="00CA68A4">
            <w:r w:rsidRPr="008E0B7F">
              <w:t>Субсидия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32530,7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15862,0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19947,0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555 202 29999 10 0000 150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741,9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000 202 30000 00 0000 150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Субвенция местным  бюджетам на выполнение передаваемых полномочий субъектов Российской Федерации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633,2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751,0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772,7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555 202 35118 10 0000 150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633,1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750,9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772,6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555 202 30024 10 0000 150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Субвенции бюджетам сельских поселений на выполнение передаваемых  полномочий субъектов Российской Федерации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0,1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0,1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0,1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000 202 40000 00 0000 150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Прочие межбюджетные трансферты, местным  бюджетам на выполнение передаваемых полномочий субъектов Российской Федерации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25293,1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555 202 40014 10 0000 150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Межбюджетные трансферты, передаваемые бюджетам сельских поселений  из бюджетов муниципальных районов на осуществление части полномочий  по решению вопросов местного значения в соответствии </w:t>
            </w:r>
            <w:proofErr w:type="gramStart"/>
            <w:r w:rsidRPr="008E0B7F">
              <w:rPr>
                <w:color w:val="000000"/>
              </w:rPr>
              <w:t>с</w:t>
            </w:r>
            <w:proofErr w:type="gramEnd"/>
            <w:r w:rsidRPr="008E0B7F">
              <w:rPr>
                <w:color w:val="000000"/>
              </w:rPr>
              <w:t xml:space="preserve"> </w:t>
            </w:r>
          </w:p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заключенными соглашениями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7682,4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</w:pPr>
            <w:r w:rsidRPr="008E0B7F">
              <w:t>555 202 49999 10 0000 150</w:t>
            </w:r>
          </w:p>
        </w:tc>
        <w:tc>
          <w:tcPr>
            <w:tcW w:w="3828" w:type="dxa"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</w:pPr>
            <w:r w:rsidRPr="008E0B7F">
              <w:t>17610,7</w:t>
            </w:r>
          </w:p>
          <w:p w:rsidR="008E0B7F" w:rsidRPr="008E0B7F" w:rsidRDefault="008E0B7F" w:rsidP="00CA68A4">
            <w:pPr>
              <w:jc w:val="center"/>
            </w:pP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</w:pPr>
            <w:r w:rsidRPr="008E0B7F">
              <w:t>0,0</w:t>
            </w:r>
          </w:p>
        </w:tc>
      </w:tr>
      <w:tr w:rsidR="008E0B7F" w:rsidRPr="008E0B7F" w:rsidTr="008E0B7F">
        <w:trPr>
          <w:trHeight w:val="20"/>
        </w:trPr>
        <w:tc>
          <w:tcPr>
            <w:tcW w:w="3119" w:type="dxa"/>
          </w:tcPr>
          <w:p w:rsidR="008E0B7F" w:rsidRPr="008E0B7F" w:rsidRDefault="008E0B7F" w:rsidP="00CA68A4">
            <w:pPr>
              <w:jc w:val="center"/>
              <w:rPr>
                <w:b/>
              </w:rPr>
            </w:pPr>
            <w:r w:rsidRPr="008E0B7F">
              <w:rPr>
                <w:b/>
              </w:rPr>
              <w:t>ИТОГО</w:t>
            </w:r>
          </w:p>
        </w:tc>
        <w:tc>
          <w:tcPr>
            <w:tcW w:w="3828" w:type="dxa"/>
          </w:tcPr>
          <w:p w:rsidR="008E0B7F" w:rsidRPr="008E0B7F" w:rsidRDefault="008E0B7F" w:rsidP="00CA68A4">
            <w:pPr>
              <w:jc w:val="center"/>
              <w:rPr>
                <w:b/>
              </w:rPr>
            </w:pPr>
          </w:p>
        </w:tc>
        <w:tc>
          <w:tcPr>
            <w:tcW w:w="1116" w:type="dxa"/>
          </w:tcPr>
          <w:p w:rsidR="008E0B7F" w:rsidRPr="008E0B7F" w:rsidRDefault="008E0B7F" w:rsidP="00CA68A4">
            <w:pPr>
              <w:jc w:val="center"/>
              <w:rPr>
                <w:b/>
              </w:rPr>
            </w:pPr>
            <w:r w:rsidRPr="008E0B7F">
              <w:rPr>
                <w:b/>
              </w:rPr>
              <w:t>91685,2</w:t>
            </w:r>
          </w:p>
        </w:tc>
        <w:tc>
          <w:tcPr>
            <w:tcW w:w="996" w:type="dxa"/>
          </w:tcPr>
          <w:p w:rsidR="008E0B7F" w:rsidRPr="008E0B7F" w:rsidRDefault="008E0B7F" w:rsidP="00CA68A4">
            <w:pPr>
              <w:jc w:val="center"/>
              <w:rPr>
                <w:b/>
              </w:rPr>
            </w:pPr>
            <w:r w:rsidRPr="008E0B7F">
              <w:rPr>
                <w:b/>
              </w:rPr>
              <w:t>45471,</w:t>
            </w:r>
            <w:r w:rsidRPr="008E0B7F">
              <w:rPr>
                <w:b/>
                <w:lang w:val="en-US"/>
              </w:rPr>
              <w:t>3</w:t>
            </w:r>
          </w:p>
        </w:tc>
        <w:tc>
          <w:tcPr>
            <w:tcW w:w="1106" w:type="dxa"/>
          </w:tcPr>
          <w:p w:rsidR="008E0B7F" w:rsidRPr="008E0B7F" w:rsidRDefault="008E0B7F" w:rsidP="00CA68A4">
            <w:pPr>
              <w:jc w:val="center"/>
              <w:rPr>
                <w:b/>
              </w:rPr>
            </w:pPr>
            <w:r w:rsidRPr="008E0B7F">
              <w:rPr>
                <w:b/>
              </w:rPr>
              <w:t>52469,2</w:t>
            </w:r>
          </w:p>
        </w:tc>
      </w:tr>
    </w:tbl>
    <w:p w:rsidR="008E0B7F" w:rsidRDefault="008E0B7F" w:rsidP="008E0B7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</w:p>
    <w:p w:rsidR="008E0B7F" w:rsidRDefault="008E0B7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68A4" w:rsidRDefault="00CA68A4" w:rsidP="008E0B7F">
      <w:pPr>
        <w:rPr>
          <w:rFonts w:ascii="Arial" w:hAnsi="Arial" w:cs="Arial"/>
          <w:color w:val="000000"/>
          <w:sz w:val="16"/>
          <w:szCs w:val="16"/>
        </w:rPr>
        <w:sectPr w:rsidR="00CA68A4" w:rsidSect="004C3718">
          <w:headerReference w:type="default" r:id="rId13"/>
          <w:pgSz w:w="11906" w:h="16838"/>
          <w:pgMar w:top="568" w:right="424" w:bottom="993" w:left="1418" w:header="708" w:footer="708" w:gutter="0"/>
          <w:cols w:space="708"/>
          <w:docGrid w:linePitch="360"/>
        </w:sectPr>
      </w:pPr>
    </w:p>
    <w:tbl>
      <w:tblPr>
        <w:tblW w:w="15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960"/>
        <w:gridCol w:w="1060"/>
        <w:gridCol w:w="1460"/>
        <w:gridCol w:w="960"/>
        <w:gridCol w:w="1196"/>
        <w:gridCol w:w="1134"/>
        <w:gridCol w:w="1134"/>
      </w:tblGrid>
      <w:tr w:rsidR="00CA68A4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  <w:tc>
          <w:tcPr>
            <w:tcW w:w="7904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CA68A4" w:rsidRPr="008E0B7F" w:rsidRDefault="00CA68A4" w:rsidP="00CA68A4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Приложение 3</w:t>
            </w:r>
          </w:p>
          <w:p w:rsidR="00CA68A4" w:rsidRDefault="00CA68A4" w:rsidP="00CA68A4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 xml:space="preserve"> к решению Совета депутатов Северного муниципального округа Новосибирской области «О внесении изменений в решение </w:t>
            </w:r>
            <w:proofErr w:type="gramStart"/>
            <w:r w:rsidRPr="008E0B7F">
              <w:rPr>
                <w:color w:val="000000"/>
              </w:rPr>
              <w:t>Совета депутатов Северного сельсовета Северного района Новосибирской области</w:t>
            </w:r>
            <w:proofErr w:type="gramEnd"/>
            <w:r w:rsidRPr="008E0B7F">
              <w:rPr>
                <w:color w:val="000000"/>
              </w:rPr>
              <w:t xml:space="preserve">  от 19.12.2024 № 1 «О местном бюджете Северного сельсовета </w:t>
            </w:r>
            <w:r w:rsidRPr="008E0B7F">
              <w:rPr>
                <w:color w:val="000000"/>
              </w:rPr>
              <w:br/>
              <w:t>Северного района Новосибирской области</w:t>
            </w:r>
            <w:r>
              <w:rPr>
                <w:color w:val="000000"/>
              </w:rPr>
              <w:t xml:space="preserve"> </w:t>
            </w:r>
            <w:r w:rsidRPr="008E0B7F">
              <w:rPr>
                <w:color w:val="000000"/>
              </w:rPr>
              <w:t>на 2025 год</w:t>
            </w:r>
          </w:p>
          <w:p w:rsidR="00CA68A4" w:rsidRPr="008E0B7F" w:rsidRDefault="00CA68A4" w:rsidP="00CA68A4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 xml:space="preserve"> и плановый период 2026 и 2027 годов»</w:t>
            </w:r>
          </w:p>
        </w:tc>
      </w:tr>
      <w:tr w:rsidR="00CA68A4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  <w:tc>
          <w:tcPr>
            <w:tcW w:w="7904" w:type="dxa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jc w:val="center"/>
              <w:rPr>
                <w:color w:val="000000"/>
              </w:rPr>
            </w:pPr>
          </w:p>
        </w:tc>
      </w:tr>
      <w:tr w:rsidR="00CA68A4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  <w:tc>
          <w:tcPr>
            <w:tcW w:w="7904" w:type="dxa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</w:tr>
      <w:tr w:rsidR="00CA68A4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8E0B7F" w:rsidRDefault="00CA68A4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7904" w:type="dxa"/>
            <w:gridSpan w:val="7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</w:tr>
      <w:tr w:rsidR="00CA68A4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  <w:tc>
          <w:tcPr>
            <w:tcW w:w="7904" w:type="dxa"/>
            <w:gridSpan w:val="7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A68A4" w:rsidRPr="008E0B7F" w:rsidRDefault="00CA68A4" w:rsidP="008E0B7F">
            <w:pPr>
              <w:rPr>
                <w:color w:val="000000"/>
              </w:rPr>
            </w:pP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</w:p>
        </w:tc>
      </w:tr>
      <w:tr w:rsidR="008E0B7F" w:rsidRPr="008E0B7F" w:rsidTr="00CA68A4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8E0B7F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  <w:proofErr w:type="gramEnd"/>
          </w:p>
        </w:tc>
      </w:tr>
      <w:tr w:rsidR="008E0B7F" w:rsidRPr="008E0B7F" w:rsidTr="00CA68A4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 xml:space="preserve"> направлениям деятельности), группам и подгруппам </w:t>
            </w:r>
            <w:proofErr w:type="gramStart"/>
            <w:r w:rsidRPr="008E0B7F"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8E0B7F"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8E0B7F" w:rsidRPr="008E0B7F" w:rsidTr="00CA68A4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тыс. руб.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8E0B7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ВР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Сумма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2027 год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8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12 270,9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9 666,7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9 720,7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1 219,4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8E0B7F">
              <w:rPr>
                <w:color w:val="000000"/>
              </w:rPr>
              <w:lastRenderedPageBreak/>
              <w:t>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10 267,9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8 406,3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8 260,3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10 267,9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8 406,3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8 260,3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9 331,3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8 406,2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8 260,2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5 614,2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5 614,2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3 664,9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2 765,0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2 619,0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3 664,9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2 765,0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2 619,0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proofErr w:type="gramStart"/>
            <w:r w:rsidRPr="008E0B7F">
              <w:rPr>
                <w:color w:val="000000"/>
              </w:rPr>
              <w:t>Средства</w:t>
            </w:r>
            <w:proofErr w:type="gramEnd"/>
            <w:r w:rsidRPr="008E0B7F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540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Обеспечение деятельности финансовых, налоговых и таможенных </w:t>
            </w:r>
            <w:r w:rsidRPr="008E0B7F">
              <w:rPr>
                <w:color w:val="000000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proofErr w:type="gramStart"/>
            <w:r w:rsidRPr="008E0B7F">
              <w:rPr>
                <w:color w:val="000000"/>
              </w:rPr>
              <w:t>Средства</w:t>
            </w:r>
            <w:proofErr w:type="gramEnd"/>
            <w:r w:rsidRPr="008E0B7F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540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E0B7F"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772,6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1 996,1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1 996,1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1 996,1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1 585,6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1 585,6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1 585,6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410,5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410,5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410,5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44 918,3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26 862,0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30 920,0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Водное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Обеспечение безопасности на водном объекте </w:t>
            </w:r>
            <w:proofErr w:type="spellStart"/>
            <w:r w:rsidRPr="008E0B7F">
              <w:rPr>
                <w:color w:val="000000"/>
              </w:rPr>
              <w:t>р</w:t>
            </w:r>
            <w:proofErr w:type="gramStart"/>
            <w:r w:rsidRPr="008E0B7F">
              <w:rPr>
                <w:color w:val="000000"/>
              </w:rPr>
              <w:t>.Т</w:t>
            </w:r>
            <w:proofErr w:type="gramEnd"/>
            <w:r w:rsidRPr="008E0B7F">
              <w:rPr>
                <w:color w:val="000000"/>
              </w:rPr>
              <w:t>артас</w:t>
            </w:r>
            <w:proofErr w:type="spellEnd"/>
            <w:r w:rsidRPr="008E0B7F">
              <w:rPr>
                <w:color w:val="000000"/>
              </w:rPr>
              <w:t xml:space="preserve"> </w:t>
            </w:r>
            <w:proofErr w:type="spellStart"/>
            <w:r w:rsidRPr="008E0B7F">
              <w:rPr>
                <w:color w:val="000000"/>
              </w:rPr>
              <w:t>с.Северное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8E0B7F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44 626,1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26 862,0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30 920,0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44 626,1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26 862,0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30 920,0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8E0B7F">
              <w:rPr>
                <w:color w:val="000000"/>
              </w:rPr>
              <w:t>улично</w:t>
            </w:r>
            <w:proofErr w:type="spellEnd"/>
            <w:r w:rsidRPr="008E0B7F">
              <w:rPr>
                <w:color w:val="000000"/>
              </w:rPr>
              <w:t xml:space="preserve"> - 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33 030,7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19 947,0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33 030,7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19 947,0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33 030,7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15 862,0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19 947,0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11 395,4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10 973,0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11 395,4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10 973,0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11 395,4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10 973,0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CA68A4">
              <w:rPr>
                <w:color w:val="000000"/>
              </w:rPr>
              <w:t xml:space="preserve"> </w:t>
            </w:r>
            <w:r w:rsidRPr="008E0B7F">
              <w:rPr>
                <w:color w:val="000000"/>
              </w:rPr>
              <w:t>за счет средств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30 012,1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6 539,0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600,0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8E0B7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29 478,6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5 839,0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29 478,6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5 839,0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2 049,9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1 925,0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2 049,9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1 925,0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2 049,9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1 925,0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1 000,0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10 146,6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2 914,0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10 056,6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2 764,0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10 056,6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2 764,0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Реализация социально значимых проектов в сфере развития общественной инфраструктуры в рамках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</w:t>
            </w:r>
            <w:r w:rsidRPr="008E0B7F">
              <w:rPr>
                <w:color w:val="000000"/>
              </w:rPr>
              <w:lastRenderedPageBreak/>
              <w:t>и гражданского общества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 xml:space="preserve">Реализация социально значимых проектов в сфере развития общественной инфраструктуры за счет </w:t>
            </w:r>
            <w:proofErr w:type="gramStart"/>
            <w:r w:rsidRPr="008E0B7F">
              <w:rPr>
                <w:color w:val="000000"/>
              </w:rPr>
              <w:t>средст</w:t>
            </w:r>
            <w:r w:rsidR="00CA68A4">
              <w:rPr>
                <w:color w:val="000000"/>
              </w:rPr>
              <w:t>в</w:t>
            </w:r>
            <w:r w:rsidRPr="008E0B7F">
              <w:rPr>
                <w:color w:val="000000"/>
              </w:rPr>
              <w:t xml:space="preserve"> местных бюджетов муниципальных образований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133,3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815,1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815,1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815,1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815,1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310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815,1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800,0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Оказание мер социальной поддержки гражданам, проживающих на территории Северного сельсовета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360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7F" w:rsidRPr="008E0B7F" w:rsidRDefault="008E0B7F" w:rsidP="008E0B7F">
            <w:pPr>
              <w:rPr>
                <w:color w:val="000000"/>
              </w:rPr>
            </w:pPr>
            <w:r w:rsidRPr="008E0B7F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center"/>
              <w:rPr>
                <w:color w:val="000000"/>
              </w:rPr>
            </w:pPr>
            <w:r w:rsidRPr="008E0B7F">
              <w:rPr>
                <w:color w:val="000000"/>
              </w:rPr>
              <w:t>990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721,5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color w:val="000000"/>
              </w:rPr>
            </w:pPr>
            <w:r w:rsidRPr="008E0B7F">
              <w:rPr>
                <w:color w:val="000000"/>
              </w:rPr>
              <w:t>1 587,5</w:t>
            </w:r>
          </w:p>
        </w:tc>
      </w:tr>
      <w:tr w:rsidR="008E0B7F" w:rsidRPr="008E0B7F" w:rsidTr="00CA68A4">
        <w:trPr>
          <w:trHeight w:val="20"/>
        </w:trPr>
        <w:tc>
          <w:tcPr>
            <w:tcW w:w="119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93 268,5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45 471,3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B7F" w:rsidRPr="008E0B7F" w:rsidRDefault="008E0B7F" w:rsidP="008E0B7F">
            <w:pPr>
              <w:jc w:val="right"/>
              <w:rPr>
                <w:b/>
                <w:bCs/>
                <w:color w:val="000000"/>
              </w:rPr>
            </w:pPr>
            <w:r w:rsidRPr="008E0B7F">
              <w:rPr>
                <w:b/>
                <w:bCs/>
                <w:color w:val="000000"/>
              </w:rPr>
              <w:t>52 469,2</w:t>
            </w:r>
          </w:p>
        </w:tc>
      </w:tr>
    </w:tbl>
    <w:p w:rsidR="00CA68A4" w:rsidRDefault="00CA68A4" w:rsidP="008E0B7F">
      <w:pPr>
        <w:jc w:val="both"/>
        <w:rPr>
          <w:sz w:val="28"/>
          <w:szCs w:val="28"/>
        </w:rPr>
      </w:pPr>
    </w:p>
    <w:p w:rsidR="00CA68A4" w:rsidRDefault="00CA68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2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980"/>
        <w:gridCol w:w="960"/>
        <w:gridCol w:w="1060"/>
        <w:gridCol w:w="1462"/>
        <w:gridCol w:w="960"/>
        <w:gridCol w:w="1206"/>
        <w:gridCol w:w="1106"/>
        <w:gridCol w:w="1147"/>
      </w:tblGrid>
      <w:tr w:rsidR="00CA68A4" w:rsidRPr="00CA68A4" w:rsidTr="00CA68A4">
        <w:trPr>
          <w:trHeight w:val="22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</w:p>
        </w:tc>
        <w:tc>
          <w:tcPr>
            <w:tcW w:w="8881" w:type="dxa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Приложение 4</w:t>
            </w:r>
          </w:p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к решению Совета депутатов Северного</w:t>
            </w:r>
            <w:r>
              <w:rPr>
                <w:color w:val="000000"/>
              </w:rPr>
              <w:t xml:space="preserve"> </w:t>
            </w:r>
            <w:r w:rsidRPr="00CA68A4">
              <w:rPr>
                <w:color w:val="000000"/>
              </w:rPr>
              <w:t xml:space="preserve"> муниципального округа Новосибирской области</w:t>
            </w:r>
            <w:r>
              <w:rPr>
                <w:color w:val="000000"/>
              </w:rPr>
              <w:t xml:space="preserve"> </w:t>
            </w:r>
            <w:r w:rsidRPr="00CA68A4">
              <w:rPr>
                <w:color w:val="000000"/>
              </w:rPr>
              <w:t xml:space="preserve">«О внесении изменений в решение </w:t>
            </w:r>
            <w:proofErr w:type="gramStart"/>
            <w:r w:rsidRPr="00CA68A4">
              <w:rPr>
                <w:color w:val="000000"/>
              </w:rPr>
              <w:t>Совета депутатов Северного сельсовета Северного района Новосибирской области</w:t>
            </w:r>
            <w:proofErr w:type="gramEnd"/>
            <w:r w:rsidRPr="00CA68A4">
              <w:rPr>
                <w:color w:val="000000"/>
              </w:rPr>
              <w:t xml:space="preserve">  от 19.12.2024 № 1«О местном бюджете Северного сельсовета</w:t>
            </w:r>
            <w:r>
              <w:rPr>
                <w:color w:val="000000"/>
              </w:rPr>
              <w:t xml:space="preserve"> </w:t>
            </w:r>
            <w:r w:rsidRPr="00CA68A4">
              <w:rPr>
                <w:color w:val="000000"/>
              </w:rPr>
              <w:t xml:space="preserve">Северного района Новосибирской области </w:t>
            </w:r>
            <w:r w:rsidRPr="00CA68A4">
              <w:rPr>
                <w:color w:val="000000"/>
              </w:rPr>
              <w:br/>
              <w:t>на 2025 год и плановый период 2026 и 2027 годов»</w:t>
            </w:r>
          </w:p>
        </w:tc>
      </w:tr>
      <w:tr w:rsidR="00CA68A4" w:rsidRPr="00CA68A4" w:rsidTr="00CA68A4">
        <w:trPr>
          <w:trHeight w:val="184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8881" w:type="dxa"/>
            <w:gridSpan w:val="8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</w:p>
        </w:tc>
      </w:tr>
      <w:tr w:rsidR="00CA68A4" w:rsidRPr="00CA68A4" w:rsidTr="00CA68A4">
        <w:trPr>
          <w:trHeight w:val="24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</w:p>
        </w:tc>
        <w:tc>
          <w:tcPr>
            <w:tcW w:w="8881" w:type="dxa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</w:p>
        </w:tc>
      </w:tr>
      <w:tr w:rsidR="00CA68A4" w:rsidRPr="00CA68A4" w:rsidTr="00CA68A4">
        <w:trPr>
          <w:trHeight w:val="22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</w:tr>
      <w:tr w:rsidR="00CA68A4" w:rsidRPr="00CA68A4" w:rsidTr="00CA68A4">
        <w:trPr>
          <w:trHeight w:val="240"/>
        </w:trPr>
        <w:tc>
          <w:tcPr>
            <w:tcW w:w="15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ВЕДОМСТВЕННАЯ СТРУКТУРА РАСХОДОВ РАЙОННОГО БЮДЖЕТА НА 2025 ГОД И ПЛАНОВЫЙ ПЕРИОД 2026</w:t>
            </w:r>
            <w:proofErr w:type="gramStart"/>
            <w:r w:rsidRPr="00CA68A4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CA68A4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CA68A4" w:rsidRPr="00CA68A4" w:rsidTr="00CA68A4">
        <w:trPr>
          <w:trHeight w:val="22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</w:p>
        </w:tc>
      </w:tr>
      <w:tr w:rsidR="00CA68A4" w:rsidRPr="00CA68A4" w:rsidTr="00CA68A4">
        <w:trPr>
          <w:trHeight w:val="225"/>
        </w:trPr>
        <w:tc>
          <w:tcPr>
            <w:tcW w:w="1527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тыс. руб.</w:t>
            </w:r>
          </w:p>
        </w:tc>
      </w:tr>
      <w:tr w:rsidR="00CA68A4" w:rsidRPr="00CA68A4" w:rsidTr="00CA68A4">
        <w:trPr>
          <w:trHeight w:val="255"/>
        </w:trPr>
        <w:tc>
          <w:tcPr>
            <w:tcW w:w="63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A68A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Сумма</w:t>
            </w:r>
          </w:p>
        </w:tc>
      </w:tr>
      <w:tr w:rsidR="00CA68A4" w:rsidRPr="00CA68A4" w:rsidTr="00CA68A4">
        <w:trPr>
          <w:trHeight w:val="270"/>
        </w:trPr>
        <w:tc>
          <w:tcPr>
            <w:tcW w:w="63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2027 год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Администрация Северного сельсовета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93 268,5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45 471,3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52 469,2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12 270,9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9 666,7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9 720,7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1 417,0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1 417,0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1 219,4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1 219,4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197,6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197,6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197,6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114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10 267,9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8 406,3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8 260,3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10 267,9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8 406,3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8 260,3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9 331,3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8 406,2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8 260,2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5 639,4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5 614,2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5 614,2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5 639,4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5 614,2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5 614,2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3 664,9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2 765,0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2 619,0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3 664,9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2 765,0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2 619,0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0,1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0,1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909,5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909,5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909,5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proofErr w:type="gramStart"/>
            <w:r w:rsidRPr="00CA68A4">
              <w:rPr>
                <w:b/>
                <w:bCs/>
                <w:color w:val="000000"/>
              </w:rPr>
              <w:t>Средства</w:t>
            </w:r>
            <w:proofErr w:type="gramEnd"/>
            <w:r w:rsidRPr="00CA68A4">
              <w:rPr>
                <w:b/>
                <w:bCs/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proofErr w:type="gramStart"/>
            <w:r w:rsidRPr="00CA68A4">
              <w:rPr>
                <w:b/>
                <w:bCs/>
                <w:color w:val="000000"/>
              </w:rPr>
              <w:t>Средства</w:t>
            </w:r>
            <w:proofErr w:type="gramEnd"/>
            <w:r w:rsidRPr="00CA68A4">
              <w:rPr>
                <w:b/>
                <w:bCs/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315,0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275,0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633,1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633,1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633,1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633,1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585,1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585,1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750,9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772,6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48,0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48,0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4 044,0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1 996,1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4 044,0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1 996,1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4 044,0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1 996,1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3 087,9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1 585,6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3 035,9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1 585,6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3 035,9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1 585,6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956,1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410,5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956,1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410,5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956,1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370,2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410,5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44 918,3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26 862,0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30 920,0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292,2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292,2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 xml:space="preserve">Обеспечение безопасности на водном объекте </w:t>
            </w:r>
            <w:proofErr w:type="spellStart"/>
            <w:r w:rsidRPr="00CA68A4">
              <w:rPr>
                <w:b/>
                <w:bCs/>
                <w:color w:val="000000"/>
              </w:rPr>
              <w:t>р</w:t>
            </w:r>
            <w:proofErr w:type="gramStart"/>
            <w:r w:rsidRPr="00CA68A4">
              <w:rPr>
                <w:b/>
                <w:bCs/>
                <w:color w:val="000000"/>
              </w:rPr>
              <w:t>.Т</w:t>
            </w:r>
            <w:proofErr w:type="gramEnd"/>
            <w:r w:rsidRPr="00CA68A4">
              <w:rPr>
                <w:b/>
                <w:bCs/>
                <w:color w:val="000000"/>
              </w:rPr>
              <w:t>артас</w:t>
            </w:r>
            <w:proofErr w:type="spellEnd"/>
            <w:r w:rsidRPr="00CA68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A68A4">
              <w:rPr>
                <w:b/>
                <w:bCs/>
                <w:color w:val="000000"/>
              </w:rPr>
              <w:lastRenderedPageBreak/>
              <w:t>с.Северное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292,2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292,2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9900080460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292,2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44 626,1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26 862,0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30 920,0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44 626,1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26 862,0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30 920,0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CA68A4">
              <w:rPr>
                <w:b/>
                <w:bCs/>
                <w:color w:val="000000"/>
              </w:rPr>
              <w:t>улично</w:t>
            </w:r>
            <w:proofErr w:type="spellEnd"/>
            <w:r w:rsidRPr="00CA68A4">
              <w:rPr>
                <w:b/>
                <w:bCs/>
                <w:color w:val="000000"/>
              </w:rPr>
              <w:t xml:space="preserve"> - дорожной сети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33 030,7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15 862,0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19 947,0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33 030,7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19 947,0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33 030,7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15 862,0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19 947,0</w:t>
            </w:r>
          </w:p>
        </w:tc>
      </w:tr>
      <w:tr w:rsidR="00CA68A4" w:rsidRPr="00CA68A4" w:rsidTr="00CA68A4">
        <w:trPr>
          <w:trHeight w:val="13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11 395,4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10 973,0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11 395,4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10 973,0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11 395,4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10 973,0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DD000C">
              <w:rPr>
                <w:b/>
                <w:bCs/>
                <w:color w:val="000000"/>
              </w:rPr>
              <w:t xml:space="preserve"> </w:t>
            </w:r>
            <w:r w:rsidRPr="00CA68A4">
              <w:rPr>
                <w:b/>
                <w:bCs/>
                <w:color w:val="000000"/>
              </w:rPr>
              <w:t>за счет средств дорожного фонда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30 012,1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6 539,0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533,5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533,5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433,0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600,0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333,0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333,0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29 478,6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4 500,0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5 839,0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29 478,6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4 500,0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5 839,0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2 049,9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1 925,0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2 049,9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1 925,0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2 049,9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1 925,0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1 440,4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1 000,0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1 440,4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1 000,0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1 440,4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1 000,0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1 000,0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10 146,6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1 700,0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2 914,0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10 056,6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2 764,0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10 056,6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2 764,0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150,0</w:t>
            </w:r>
          </w:p>
        </w:tc>
      </w:tr>
      <w:tr w:rsidR="00CA68A4" w:rsidRPr="00CA68A4" w:rsidTr="00CA68A4">
        <w:trPr>
          <w:trHeight w:val="204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Реализация социально значимых проектов в сфере развития общественной инфраструктуры в рамках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741,9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741,9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741,9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15 000,0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15 000,0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15 000,0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114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 xml:space="preserve">Реализация социально значимых проектов в сфере развития общественной инфраструктуры за счет </w:t>
            </w:r>
            <w:proofErr w:type="spellStart"/>
            <w:r w:rsidRPr="00CA68A4">
              <w:rPr>
                <w:b/>
                <w:bCs/>
                <w:color w:val="000000"/>
              </w:rPr>
              <w:t>средст</w:t>
            </w:r>
            <w:proofErr w:type="spellEnd"/>
            <w:r w:rsidRPr="00CA68A4">
              <w:rPr>
                <w:b/>
                <w:bCs/>
                <w:color w:val="000000"/>
              </w:rPr>
              <w:t xml:space="preserve"> местных бюджетов муниципальных образований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 xml:space="preserve">Закупка товаров, работ и услуг для обеспечения </w:t>
            </w:r>
            <w:r w:rsidRPr="00CA68A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99,8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9900080370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99,8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69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545,0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200,0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133,3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845,1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815,1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815,1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815,1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815,1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310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815,1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800,0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800,0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91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Оказание мер социальной поддержки гражданам, проживающих на территории Северного сельсовета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360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465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30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A4" w:rsidRPr="00CA68A4" w:rsidRDefault="00CA68A4" w:rsidP="00CA68A4">
            <w:pPr>
              <w:rPr>
                <w:color w:val="000000"/>
              </w:rPr>
            </w:pPr>
            <w:r w:rsidRPr="00CA68A4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center"/>
              <w:rPr>
                <w:color w:val="000000"/>
              </w:rPr>
            </w:pPr>
            <w:r w:rsidRPr="00CA68A4">
              <w:rPr>
                <w:color w:val="000000"/>
              </w:rPr>
              <w:t>990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721,5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color w:val="000000"/>
              </w:rPr>
            </w:pPr>
            <w:r w:rsidRPr="00CA68A4">
              <w:rPr>
                <w:color w:val="000000"/>
              </w:rPr>
              <w:t>1 587,5</w:t>
            </w:r>
          </w:p>
        </w:tc>
      </w:tr>
      <w:tr w:rsidR="00CA68A4" w:rsidRPr="00CA68A4" w:rsidTr="00CA68A4">
        <w:trPr>
          <w:trHeight w:val="270"/>
        </w:trPr>
        <w:tc>
          <w:tcPr>
            <w:tcW w:w="1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93 268,5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45 471,3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68A4" w:rsidRPr="00CA68A4" w:rsidRDefault="00CA68A4" w:rsidP="00CA68A4">
            <w:pPr>
              <w:jc w:val="right"/>
              <w:rPr>
                <w:b/>
                <w:bCs/>
                <w:color w:val="000000"/>
              </w:rPr>
            </w:pPr>
            <w:r w:rsidRPr="00CA68A4">
              <w:rPr>
                <w:b/>
                <w:bCs/>
                <w:color w:val="000000"/>
              </w:rPr>
              <w:t>52 469,2</w:t>
            </w:r>
          </w:p>
        </w:tc>
      </w:tr>
    </w:tbl>
    <w:p w:rsidR="00CA68A4" w:rsidRDefault="00CA68A4" w:rsidP="008E0B7F">
      <w:pPr>
        <w:jc w:val="both"/>
        <w:rPr>
          <w:sz w:val="28"/>
          <w:szCs w:val="28"/>
        </w:rPr>
        <w:sectPr w:rsidR="00CA68A4" w:rsidSect="00CA68A4">
          <w:pgSz w:w="16838" w:h="11906" w:orient="landscape"/>
          <w:pgMar w:top="1134" w:right="567" w:bottom="851" w:left="992" w:header="709" w:footer="709" w:gutter="0"/>
          <w:cols w:space="708"/>
          <w:docGrid w:linePitch="360"/>
        </w:sectPr>
      </w:pPr>
    </w:p>
    <w:p w:rsidR="00CA68A4" w:rsidRDefault="00CA68A4" w:rsidP="00910BA3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 5  </w:t>
      </w:r>
    </w:p>
    <w:p w:rsidR="00CA68A4" w:rsidRDefault="00CA68A4" w:rsidP="00910BA3">
      <w:pPr>
        <w:ind w:left="5222"/>
        <w:contextualSpacing/>
        <w:jc w:val="right"/>
      </w:pPr>
      <w:r>
        <w:rPr>
          <w:color w:val="000000"/>
        </w:rPr>
        <w:t>к решению Совета депутатов Северного</w:t>
      </w:r>
    </w:p>
    <w:p w:rsidR="00CA68A4" w:rsidRDefault="00CA68A4" w:rsidP="00910BA3">
      <w:pPr>
        <w:ind w:left="5222"/>
        <w:contextualSpacing/>
        <w:jc w:val="right"/>
      </w:pPr>
      <w:r>
        <w:rPr>
          <w:color w:val="000000"/>
        </w:rPr>
        <w:t xml:space="preserve"> муниципального округа Новосибирской области «О внесении изменений в решение </w:t>
      </w:r>
      <w:proofErr w:type="gramStart"/>
      <w:r>
        <w:rPr>
          <w:color w:val="000000"/>
        </w:rPr>
        <w:t>Совета депутатов Северного сельсовета Северного района Новосибирской области</w:t>
      </w:r>
      <w:proofErr w:type="gramEnd"/>
      <w:r>
        <w:rPr>
          <w:color w:val="000000"/>
        </w:rPr>
        <w:t xml:space="preserve">  от 19.12.2024 № 1«О местном бюджете Северного сельсовета Северного района Новосибирской области на 2025 год и плановый период 2026 и 2027 годов»</w:t>
      </w:r>
    </w:p>
    <w:p w:rsidR="00CA68A4" w:rsidRDefault="00CA68A4" w:rsidP="00CA68A4">
      <w:pPr>
        <w:ind w:left="5222"/>
        <w:contextualSpacing/>
        <w:jc w:val="right"/>
        <w:rPr>
          <w:color w:val="000000"/>
        </w:rPr>
      </w:pPr>
    </w:p>
    <w:p w:rsidR="00CA68A4" w:rsidRDefault="00CA68A4" w:rsidP="00CA68A4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CA68A4" w:rsidRDefault="00CA68A4" w:rsidP="00CA68A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на исполнение публичных нормативных обязательств на 2025 год и плановый период 2026 и 2027годов</w:t>
      </w:r>
    </w:p>
    <w:p w:rsidR="00CA68A4" w:rsidRDefault="00CA68A4" w:rsidP="00CA68A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882"/>
        <w:gridCol w:w="489"/>
        <w:gridCol w:w="532"/>
        <w:gridCol w:w="1616"/>
        <w:gridCol w:w="636"/>
        <w:gridCol w:w="986"/>
        <w:gridCol w:w="1174"/>
        <w:gridCol w:w="986"/>
      </w:tblGrid>
      <w:tr w:rsidR="00CA68A4" w:rsidTr="00910BA3">
        <w:tc>
          <w:tcPr>
            <w:tcW w:w="2232" w:type="dxa"/>
            <w:vMerge w:val="restart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155" w:type="dxa"/>
            <w:gridSpan w:val="5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CA68A4" w:rsidTr="00910BA3">
        <w:tc>
          <w:tcPr>
            <w:tcW w:w="2232" w:type="dxa"/>
            <w:vMerge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CA68A4" w:rsidRDefault="00CA68A4" w:rsidP="00CA68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CA68A4" w:rsidRDefault="00CA68A4" w:rsidP="00CA68A4">
            <w:pPr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32" w:type="dxa"/>
          </w:tcPr>
          <w:p w:rsidR="00CA68A4" w:rsidRDefault="00CA68A4" w:rsidP="00CA68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616" w:type="dxa"/>
          </w:tcPr>
          <w:p w:rsidR="00CA68A4" w:rsidRDefault="00CA68A4" w:rsidP="00CA68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CA68A4" w:rsidRDefault="00CA68A4" w:rsidP="00CA68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2026год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</w:tc>
      </w:tr>
      <w:tr w:rsidR="00CA68A4" w:rsidTr="00910BA3">
        <w:trPr>
          <w:trHeight w:val="2792"/>
        </w:trPr>
        <w:tc>
          <w:tcPr>
            <w:tcW w:w="2232" w:type="dxa"/>
          </w:tcPr>
          <w:p w:rsidR="00CA68A4" w:rsidRDefault="00CA68A4" w:rsidP="00CA68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489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32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1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CA68A4" w:rsidTr="00910BA3">
        <w:tc>
          <w:tcPr>
            <w:tcW w:w="2232" w:type="dxa"/>
          </w:tcPr>
          <w:p w:rsidR="00CA68A4" w:rsidRDefault="00CA68A4" w:rsidP="00CA68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</w:p>
        </w:tc>
        <w:tc>
          <w:tcPr>
            <w:tcW w:w="489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</w:p>
        </w:tc>
        <w:tc>
          <w:tcPr>
            <w:tcW w:w="532" w:type="dxa"/>
          </w:tcPr>
          <w:p w:rsidR="00CA68A4" w:rsidRDefault="00CA68A4" w:rsidP="00CA68A4">
            <w:pPr>
              <w:jc w:val="right"/>
              <w:rPr>
                <w:color w:val="000000"/>
              </w:rPr>
            </w:pPr>
          </w:p>
        </w:tc>
        <w:tc>
          <w:tcPr>
            <w:tcW w:w="161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986" w:type="dxa"/>
          </w:tcPr>
          <w:p w:rsidR="00CA68A4" w:rsidRDefault="00CA68A4" w:rsidP="00CA68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</w:tbl>
    <w:p w:rsidR="00CA68A4" w:rsidRDefault="00CA68A4" w:rsidP="008E0B7F">
      <w:pPr>
        <w:jc w:val="both"/>
        <w:rPr>
          <w:sz w:val="28"/>
          <w:szCs w:val="28"/>
        </w:rPr>
      </w:pPr>
    </w:p>
    <w:p w:rsidR="00CA68A4" w:rsidRDefault="00CA68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0BA3" w:rsidRDefault="00910BA3" w:rsidP="00910BA3">
      <w:pPr>
        <w:ind w:left="3969"/>
        <w:jc w:val="right"/>
      </w:pPr>
      <w:r>
        <w:lastRenderedPageBreak/>
        <w:t xml:space="preserve">Приложение </w:t>
      </w:r>
      <w:bookmarkStart w:id="2" w:name="_GoBack"/>
      <w:bookmarkEnd w:id="2"/>
      <w:r>
        <w:t xml:space="preserve">7  </w:t>
      </w:r>
    </w:p>
    <w:p w:rsidR="00910BA3" w:rsidRDefault="00910BA3" w:rsidP="00910BA3">
      <w:pPr>
        <w:ind w:left="3969"/>
        <w:jc w:val="right"/>
      </w:pPr>
      <w:r>
        <w:t xml:space="preserve">к решению Совета депутатов Северного муниципального округа Новосибирской области          </w:t>
      </w:r>
    </w:p>
    <w:p w:rsidR="00910BA3" w:rsidRDefault="00910BA3" w:rsidP="00910BA3">
      <w:pPr>
        <w:ind w:left="3969"/>
        <w:jc w:val="right"/>
      </w:pPr>
      <w:r>
        <w:t xml:space="preserve">             «О внесении изменений в решение </w:t>
      </w:r>
      <w:proofErr w:type="gramStart"/>
      <w:r>
        <w:t>Совета депутатов Северного сельсовета Северного района Новосибирской области</w:t>
      </w:r>
      <w:proofErr w:type="gramEnd"/>
      <w:r>
        <w:t xml:space="preserve">  от 19.12.2024 № 1«О местном бюджете Северного сельсовета Северного района Новосибирской области на 2025 год и плановый период 2026 и 2027 годов»</w:t>
      </w:r>
    </w:p>
    <w:p w:rsidR="00910BA3" w:rsidRDefault="00910BA3" w:rsidP="00910BA3">
      <w:r>
        <w:t xml:space="preserve">                                                                                                                                                </w:t>
      </w:r>
    </w:p>
    <w:p w:rsidR="00910BA3" w:rsidRDefault="00910BA3" w:rsidP="00910BA3">
      <w:pPr>
        <w:tabs>
          <w:tab w:val="right" w:pos="9355"/>
        </w:tabs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   </w:t>
      </w:r>
    </w:p>
    <w:p w:rsidR="00910BA3" w:rsidRDefault="00910BA3" w:rsidP="00910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 Т О Ч Н И К И</w:t>
      </w:r>
    </w:p>
    <w:p w:rsidR="00910BA3" w:rsidRDefault="00910BA3" w:rsidP="00910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дефицита местного бюджета</w:t>
      </w:r>
    </w:p>
    <w:p w:rsidR="00910BA3" w:rsidRDefault="00910BA3" w:rsidP="00910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2025 год и на плановый период 2026-2027 год</w:t>
      </w:r>
    </w:p>
    <w:p w:rsidR="00910BA3" w:rsidRDefault="00910BA3" w:rsidP="00910BA3">
      <w:pPr>
        <w:jc w:val="center"/>
        <w:rPr>
          <w:b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3403"/>
        <w:gridCol w:w="1136"/>
        <w:gridCol w:w="1132"/>
        <w:gridCol w:w="1134"/>
      </w:tblGrid>
      <w:tr w:rsidR="00910BA3" w:rsidRPr="00910BA3" w:rsidTr="00910BA3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40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 xml:space="preserve">Наименование </w:t>
            </w:r>
            <w:proofErr w:type="gramStart"/>
            <w:r w:rsidRPr="00910BA3">
              <w:rPr>
                <w:b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Сумма</w:t>
            </w:r>
          </w:p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2025 год</w:t>
            </w:r>
          </w:p>
        </w:tc>
        <w:tc>
          <w:tcPr>
            <w:tcW w:w="113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Сумма</w:t>
            </w:r>
          </w:p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Сумма</w:t>
            </w:r>
          </w:p>
          <w:p w:rsidR="00910BA3" w:rsidRPr="00910BA3" w:rsidRDefault="00910BA3" w:rsidP="00910BA3">
            <w:pPr>
              <w:jc w:val="center"/>
              <w:rPr>
                <w:b/>
              </w:rPr>
            </w:pPr>
            <w:r w:rsidRPr="00910BA3">
              <w:rPr>
                <w:b/>
              </w:rPr>
              <w:t>2027 год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5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r w:rsidRPr="00910BA3">
              <w:t> 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Источники финансирования дефицита бюджетов - всего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1583,3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r w:rsidRPr="00910BA3">
              <w:t>000 01 03 00 00 00 0000 000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r w:rsidRPr="00910BA3">
              <w:t>000 01 03 01 00 10 0000 710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rPr>
                <w:color w:val="000000"/>
                <w:shd w:val="clear" w:color="auto" w:fill="FFFFFF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r w:rsidRPr="00910BA3">
              <w:t>000 01 03 01 00 10 0000 810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rPr>
                <w:color w:val="000000"/>
                <w:shd w:val="clear" w:color="auto" w:fill="FFFFFF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r w:rsidRPr="00910BA3">
              <w:t> 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Источники финансирования дефицита бюджетов - всего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10BA3" w:rsidRPr="00910BA3" w:rsidRDefault="00910BA3" w:rsidP="00910BA3">
            <w:pPr>
              <w:jc w:val="center"/>
            </w:pPr>
            <w:r w:rsidRPr="00910BA3">
              <w:t>1583,3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</w:pPr>
            <w:r w:rsidRPr="00910BA3"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000 01 00 0000 00 0000 000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Источники финансирования дефицитов бюджетов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1583,3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000 01 05 0000 00 0000 000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1538,3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jc w:val="center"/>
              <w:rPr>
                <w:b/>
                <w:bCs/>
              </w:rPr>
            </w:pPr>
            <w:r w:rsidRPr="00910BA3">
              <w:rPr>
                <w:b/>
                <w:bCs/>
              </w:rPr>
              <w:t>0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000 01 05 0000 00 0000 500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lang w:val="en-US"/>
              </w:rPr>
            </w:pPr>
            <w:r w:rsidRPr="00910BA3">
              <w:t>-91685,2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-45471,3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-52469,2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000 01 05 0201 10 0000 510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Увеличение прочих остатков денежных средств бюджетов сельских поселений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lang w:val="en-US"/>
              </w:rPr>
            </w:pPr>
            <w:r w:rsidRPr="00910BA3">
              <w:t>-91685,2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-45471,3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-52469,2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>000 01 05 0000 00 0000 600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/>
                <w:bCs/>
              </w:rPr>
            </w:pPr>
            <w:r w:rsidRPr="00910BA3">
              <w:rPr>
                <w:b/>
                <w:bCs/>
              </w:rPr>
              <w:t xml:space="preserve">Уменьшение остатков </w:t>
            </w:r>
            <w:r w:rsidRPr="00910BA3">
              <w:rPr>
                <w:b/>
                <w:bCs/>
              </w:rPr>
              <w:lastRenderedPageBreak/>
              <w:t>средств бюджетов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lastRenderedPageBreak/>
              <w:t>93268,5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 xml:space="preserve">  45471,3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>52469,2</w:t>
            </w:r>
          </w:p>
        </w:tc>
      </w:tr>
      <w:tr w:rsidR="00910BA3" w:rsidRPr="00910BA3" w:rsidTr="00910BA3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Cs/>
              </w:rPr>
            </w:pPr>
            <w:r w:rsidRPr="00910BA3">
              <w:rPr>
                <w:bCs/>
              </w:rPr>
              <w:lastRenderedPageBreak/>
              <w:t>000 01 05 0201 10 0000 610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bCs/>
              </w:rPr>
            </w:pPr>
            <w:r w:rsidRPr="00910BA3">
              <w:rPr>
                <w:bCs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pPr>
              <w:rPr>
                <w:lang w:val="en-US"/>
              </w:rPr>
            </w:pPr>
            <w:r w:rsidRPr="00910BA3">
              <w:t xml:space="preserve"> 93268,5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 xml:space="preserve"> 45471,3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10BA3" w:rsidRPr="00910BA3" w:rsidRDefault="00910BA3" w:rsidP="00910BA3">
            <w:r w:rsidRPr="00910BA3">
              <w:t xml:space="preserve"> 52469,2</w:t>
            </w:r>
          </w:p>
        </w:tc>
      </w:tr>
    </w:tbl>
    <w:p w:rsidR="00910BA3" w:rsidRDefault="00910BA3" w:rsidP="00910BA3"/>
    <w:p w:rsidR="005237D3" w:rsidRDefault="005237D3" w:rsidP="008E0B7F">
      <w:pPr>
        <w:jc w:val="both"/>
        <w:rPr>
          <w:sz w:val="28"/>
          <w:szCs w:val="28"/>
        </w:rPr>
      </w:pPr>
    </w:p>
    <w:sectPr w:rsidR="005237D3" w:rsidSect="008E0B7F">
      <w:pgSz w:w="11906" w:h="16838"/>
      <w:pgMar w:top="568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3D" w:rsidRDefault="00A4433D">
      <w:r>
        <w:separator/>
      </w:r>
    </w:p>
  </w:endnote>
  <w:endnote w:type="continuationSeparator" w:id="0">
    <w:p w:rsidR="00A4433D" w:rsidRDefault="00A4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3D" w:rsidRDefault="00A4433D">
      <w:r>
        <w:separator/>
      </w:r>
    </w:p>
  </w:footnote>
  <w:footnote w:type="continuationSeparator" w:id="0">
    <w:p w:rsidR="00A4433D" w:rsidRDefault="00A44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8A4" w:rsidRDefault="00CA68A4">
    <w:pPr>
      <w:pStyle w:val="afa"/>
    </w:pPr>
  </w:p>
  <w:p w:rsidR="00CA68A4" w:rsidRDefault="00CA68A4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3050"/>
    <w:multiLevelType w:val="multilevel"/>
    <w:tmpl w:val="00AAC4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05677CAD"/>
    <w:multiLevelType w:val="multilevel"/>
    <w:tmpl w:val="23028E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">
    <w:nsid w:val="05762992"/>
    <w:multiLevelType w:val="multilevel"/>
    <w:tmpl w:val="7DBAC9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0DF828A6"/>
    <w:multiLevelType w:val="multilevel"/>
    <w:tmpl w:val="99105F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1FB649D7"/>
    <w:multiLevelType w:val="multilevel"/>
    <w:tmpl w:val="302C4F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>
    <w:nsid w:val="26B7621E"/>
    <w:multiLevelType w:val="multilevel"/>
    <w:tmpl w:val="C8E488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3C4329C7"/>
    <w:multiLevelType w:val="multilevel"/>
    <w:tmpl w:val="18D400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510741CE"/>
    <w:multiLevelType w:val="multilevel"/>
    <w:tmpl w:val="7C5079F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8">
    <w:nsid w:val="5334321A"/>
    <w:multiLevelType w:val="hybridMultilevel"/>
    <w:tmpl w:val="98428840"/>
    <w:lvl w:ilvl="0" w:tplc="915E5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8B8C5AE">
      <w:start w:val="1"/>
      <w:numFmt w:val="lowerLetter"/>
      <w:lvlText w:val="%2."/>
      <w:lvlJc w:val="left"/>
      <w:pPr>
        <w:ind w:left="1931" w:hanging="360"/>
      </w:pPr>
    </w:lvl>
    <w:lvl w:ilvl="2" w:tplc="36246B30">
      <w:start w:val="1"/>
      <w:numFmt w:val="lowerRoman"/>
      <w:lvlText w:val="%3."/>
      <w:lvlJc w:val="right"/>
      <w:pPr>
        <w:ind w:left="2651" w:hanging="180"/>
      </w:pPr>
    </w:lvl>
    <w:lvl w:ilvl="3" w:tplc="94527EBC">
      <w:start w:val="1"/>
      <w:numFmt w:val="decimal"/>
      <w:lvlText w:val="%4."/>
      <w:lvlJc w:val="left"/>
      <w:pPr>
        <w:ind w:left="3371" w:hanging="360"/>
      </w:pPr>
    </w:lvl>
    <w:lvl w:ilvl="4" w:tplc="6DCEDC54">
      <w:start w:val="1"/>
      <w:numFmt w:val="lowerLetter"/>
      <w:lvlText w:val="%5."/>
      <w:lvlJc w:val="left"/>
      <w:pPr>
        <w:ind w:left="4091" w:hanging="360"/>
      </w:pPr>
    </w:lvl>
    <w:lvl w:ilvl="5" w:tplc="14D0F868">
      <w:start w:val="1"/>
      <w:numFmt w:val="lowerRoman"/>
      <w:lvlText w:val="%6."/>
      <w:lvlJc w:val="right"/>
      <w:pPr>
        <w:ind w:left="4811" w:hanging="180"/>
      </w:pPr>
    </w:lvl>
    <w:lvl w:ilvl="6" w:tplc="4FC4A206">
      <w:start w:val="1"/>
      <w:numFmt w:val="decimal"/>
      <w:lvlText w:val="%7."/>
      <w:lvlJc w:val="left"/>
      <w:pPr>
        <w:ind w:left="5531" w:hanging="360"/>
      </w:pPr>
    </w:lvl>
    <w:lvl w:ilvl="7" w:tplc="3F38D50A">
      <w:start w:val="1"/>
      <w:numFmt w:val="lowerLetter"/>
      <w:lvlText w:val="%8."/>
      <w:lvlJc w:val="left"/>
      <w:pPr>
        <w:ind w:left="6251" w:hanging="360"/>
      </w:pPr>
    </w:lvl>
    <w:lvl w:ilvl="8" w:tplc="59DEF594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3657F50"/>
    <w:multiLevelType w:val="multilevel"/>
    <w:tmpl w:val="1E9EF5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0">
    <w:nsid w:val="5EDE2B33"/>
    <w:multiLevelType w:val="multilevel"/>
    <w:tmpl w:val="AA5AB57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>
    <w:nsid w:val="5EE41F68"/>
    <w:multiLevelType w:val="multilevel"/>
    <w:tmpl w:val="FE1E4C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6B45BE"/>
    <w:multiLevelType w:val="multilevel"/>
    <w:tmpl w:val="BCDA75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682E6921"/>
    <w:multiLevelType w:val="multilevel"/>
    <w:tmpl w:val="8EAA996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6ACB4CFC"/>
    <w:multiLevelType w:val="multilevel"/>
    <w:tmpl w:val="2220770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15">
    <w:nsid w:val="71DC4C78"/>
    <w:multiLevelType w:val="multilevel"/>
    <w:tmpl w:val="178CA28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6">
    <w:nsid w:val="73F14035"/>
    <w:multiLevelType w:val="multilevel"/>
    <w:tmpl w:val="C6CE83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7">
    <w:nsid w:val="75E11535"/>
    <w:multiLevelType w:val="multilevel"/>
    <w:tmpl w:val="9E3AB21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1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0"/>
  </w:num>
  <w:num w:numId="7">
    <w:abstractNumId w:val="4"/>
  </w:num>
  <w:num w:numId="8">
    <w:abstractNumId w:val="11"/>
  </w:num>
  <w:num w:numId="9">
    <w:abstractNumId w:val="0"/>
  </w:num>
  <w:num w:numId="10">
    <w:abstractNumId w:val="3"/>
  </w:num>
  <w:num w:numId="11">
    <w:abstractNumId w:val="13"/>
  </w:num>
  <w:num w:numId="12">
    <w:abstractNumId w:val="8"/>
  </w:num>
  <w:num w:numId="13">
    <w:abstractNumId w:val="16"/>
  </w:num>
  <w:num w:numId="14">
    <w:abstractNumId w:val="5"/>
  </w:num>
  <w:num w:numId="15">
    <w:abstractNumId w:val="7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D3"/>
    <w:rsid w:val="004C3718"/>
    <w:rsid w:val="005237D3"/>
    <w:rsid w:val="008E0B7F"/>
    <w:rsid w:val="00910BA3"/>
    <w:rsid w:val="00A4433D"/>
    <w:rsid w:val="00CA68A4"/>
    <w:rsid w:val="00DB7095"/>
    <w:rsid w:val="00DD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8E0B7F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8E0B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8E0B7F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8E0B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4854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4845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854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4845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7099</Words>
  <Characters>40465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15</cp:revision>
  <dcterms:created xsi:type="dcterms:W3CDTF">2025-10-21T09:12:00Z</dcterms:created>
  <dcterms:modified xsi:type="dcterms:W3CDTF">2025-11-13T04:59:00Z</dcterms:modified>
</cp:coreProperties>
</file>